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Incident report: chemical spill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recording what happened after an incident. Write it the same day, in the words of the people who were there.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of the incident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reported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 and exact location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PEOPLE</w:t>
      </w:r>
    </w:p>
    <w:p>
      <w:pPr>
        <w:spacing w:before="120" w:after="0"/>
      </w:pPr>
      <w:r>
        <w:rPr>
          <w:sz w:val="20"/>
        </w:rPr>
        <w:t xml:space="preserve">Person involved: name, role and employer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Witnesses and how to reach them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Supervisor on duty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HAPPENED</w:t>
      </w:r>
    </w:p>
    <w:p>
      <w:pPr>
        <w:spacing w:before="120" w:after="0"/>
      </w:pPr>
      <w:r>
        <w:rPr>
          <w:sz w:val="20"/>
        </w:rPr>
        <w:t xml:space="preserve">Account in the person’s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they were doing just before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Sequence of events,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CHEMICAL SPILL: SPECIFIC QUESTIONS</w:t>
      </w:r>
    </w:p>
    <w:p>
      <w:pPr>
        <w:spacing w:before="120" w:after="0"/>
      </w:pPr>
      <w:r>
        <w:rPr>
          <w:sz w:val="20"/>
        </w:rPr>
        <w:t xml:space="preserve">Product name and the hazard class on the label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Quantity spilled, estimated, and the container it came from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Where it went: floor, drain, soil, waterway or air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exposed, how, and for how long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Containment used: bund, absorbent, drain cover or isolation of the area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Clean-up method and the disposal route for waste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Safety data sheet located, and medical help given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STRAIGHT AFTER</w:t>
      </w:r>
    </w:p>
    <w:p>
      <w:pPr>
        <w:spacing w:before="120" w:after="0"/>
      </w:pPr>
      <w:r>
        <w:rPr>
          <w:sz w:val="20"/>
        </w:rPr>
        <w:t xml:space="preserve">Medical help given,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Area made safe, and how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NOTIFICATIONS AND FOLLOW-UP</w:t>
      </w:r>
    </w:p>
    <w:p>
      <w:pPr>
        <w:spacing w:before="120" w:after="0"/>
      </w:pPr>
      <w:r>
        <w:rPr>
          <w:sz w:val="20"/>
        </w:rPr>
        <w:t xml:space="preserve">Regulator contacted (yes or no), with the time and the person spoken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Investigation lead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Actions to stop it happening again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dates and sign-off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